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54E" w:rsidRPr="003D654E" w:rsidRDefault="003D654E" w:rsidP="003D654E">
      <w:pPr>
        <w:spacing w:after="0"/>
        <w:jc w:val="center"/>
        <w:rPr>
          <w:rFonts w:ascii="Comic Sans MS" w:hAnsi="Comic Sans MS"/>
          <w:noProof/>
          <w:color w:val="0070C0"/>
          <w:sz w:val="28"/>
          <w:lang w:eastAsia="it-IT"/>
        </w:rPr>
      </w:pPr>
      <w:r>
        <w:rPr>
          <w:rFonts w:ascii="Comic Sans MS" w:hAnsi="Comic Sans MS"/>
          <w:noProof/>
          <w:color w:val="0070C0"/>
          <w:sz w:val="28"/>
          <w:lang w:eastAsia="it-IT"/>
        </w:rPr>
        <w:t>G</w:t>
      </w:r>
      <w:r w:rsidRPr="003D654E">
        <w:rPr>
          <w:rFonts w:ascii="Comic Sans MS" w:hAnsi="Comic Sans MS"/>
          <w:noProof/>
          <w:color w:val="0070C0"/>
          <w:sz w:val="28"/>
          <w:lang w:eastAsia="it-IT"/>
        </w:rPr>
        <w:t>iovedì 2 aprile</w:t>
      </w:r>
    </w:p>
    <w:p w:rsidR="003D654E" w:rsidRDefault="003D654E" w:rsidP="003D654E">
      <w:pPr>
        <w:spacing w:after="0"/>
        <w:jc w:val="center"/>
        <w:rPr>
          <w:rFonts w:ascii="Comic Sans MS" w:hAnsi="Comic Sans MS"/>
          <w:noProof/>
          <w:color w:val="0070C0"/>
          <w:sz w:val="28"/>
          <w:lang w:eastAsia="it-IT"/>
        </w:rPr>
      </w:pPr>
      <w:r w:rsidRPr="003D654E">
        <w:rPr>
          <w:rFonts w:ascii="Comic Sans MS" w:hAnsi="Comic Sans MS"/>
          <w:noProof/>
          <w:color w:val="0070C0"/>
          <w:sz w:val="28"/>
          <w:lang w:eastAsia="it-IT"/>
        </w:rPr>
        <w:t>Giornata mondiale per la consapevolezza sull'autismo 2020</w:t>
      </w:r>
    </w:p>
    <w:p w:rsidR="00705221" w:rsidRDefault="00705221" w:rsidP="003D654E">
      <w:pPr>
        <w:jc w:val="center"/>
        <w:rPr>
          <w:rFonts w:ascii="Comic Sans MS" w:hAnsi="Comic Sans MS"/>
          <w:noProof/>
          <w:color w:val="0070C0"/>
          <w:sz w:val="28"/>
          <w:lang w:eastAsia="it-IT"/>
        </w:rPr>
      </w:pPr>
      <w:r w:rsidRPr="00705221">
        <w:rPr>
          <w:rFonts w:ascii="Comic Sans MS" w:hAnsi="Comic Sans MS"/>
          <w:noProof/>
          <w:color w:val="0070C0"/>
          <w:sz w:val="28"/>
          <w:lang w:eastAsia="it-IT"/>
        </w:rPr>
        <w:t>PROPOSTE DI APPROFONDIMENTOTRATTE DAL LIBRO</w:t>
      </w:r>
    </w:p>
    <w:p w:rsidR="00705221" w:rsidRPr="00705221" w:rsidRDefault="00705221" w:rsidP="00705221">
      <w:pPr>
        <w:jc w:val="center"/>
        <w:rPr>
          <w:rFonts w:ascii="Comic Sans MS" w:hAnsi="Comic Sans MS"/>
          <w:noProof/>
          <w:color w:val="0070C0"/>
          <w:sz w:val="28"/>
          <w:lang w:eastAsia="it-IT"/>
        </w:rPr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4705350" cy="146050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529" cy="14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5221" w:rsidRDefault="00705221" w:rsidP="00705221">
      <w:pPr>
        <w:rPr>
          <w:noProof/>
          <w:lang w:eastAsia="it-IT"/>
        </w:rPr>
      </w:pPr>
    </w:p>
    <w:p w:rsidR="00705221" w:rsidRDefault="00705221" w:rsidP="00705221">
      <w:pPr>
        <w:rPr>
          <w:noProof/>
          <w:lang w:eastAsia="it-IT"/>
        </w:rPr>
      </w:pPr>
    </w:p>
    <w:p w:rsidR="00485781" w:rsidRDefault="00705221" w:rsidP="00705221">
      <w:r>
        <w:rPr>
          <w:noProof/>
          <w:lang w:eastAsia="it-IT"/>
        </w:rPr>
        <w:drawing>
          <wp:inline distT="0" distB="0" distL="0" distR="0">
            <wp:extent cx="6083300" cy="558651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4918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21" w:rsidRDefault="00705221" w:rsidP="00705221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08700" cy="7791450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21" w:rsidRDefault="00705221" w:rsidP="00705221"/>
    <w:p w:rsidR="00705221" w:rsidRDefault="00705221" w:rsidP="00705221"/>
    <w:p w:rsidR="003D654E" w:rsidRDefault="003D654E" w:rsidP="00705221"/>
    <w:p w:rsidR="003D654E" w:rsidRDefault="003D654E" w:rsidP="003D654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7750" cy="7842186"/>
            <wp:effectExtent l="0" t="0" r="6350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8159" cy="784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21" w:rsidRDefault="00705221" w:rsidP="00705221"/>
    <w:p w:rsidR="003D654E" w:rsidRDefault="003D654E" w:rsidP="00705221"/>
    <w:p w:rsidR="003D654E" w:rsidRDefault="003D654E" w:rsidP="00705221"/>
    <w:p w:rsidR="003D654E" w:rsidRDefault="003D654E" w:rsidP="003D654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019800" cy="7251700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54E" w:rsidSect="00FF51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3A2" w:rsidRDefault="002253A2" w:rsidP="00705221">
      <w:pPr>
        <w:spacing w:after="0" w:line="240" w:lineRule="auto"/>
      </w:pPr>
      <w:r>
        <w:separator/>
      </w:r>
    </w:p>
  </w:endnote>
  <w:endnote w:type="continuationSeparator" w:id="1">
    <w:p w:rsidR="002253A2" w:rsidRDefault="002253A2" w:rsidP="0070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3A2" w:rsidRDefault="002253A2" w:rsidP="00705221">
      <w:pPr>
        <w:spacing w:after="0" w:line="240" w:lineRule="auto"/>
      </w:pPr>
      <w:r>
        <w:separator/>
      </w:r>
    </w:p>
  </w:footnote>
  <w:footnote w:type="continuationSeparator" w:id="1">
    <w:p w:rsidR="002253A2" w:rsidRDefault="002253A2" w:rsidP="007052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5221"/>
    <w:rsid w:val="002253A2"/>
    <w:rsid w:val="003D654E"/>
    <w:rsid w:val="00485781"/>
    <w:rsid w:val="005F5FA2"/>
    <w:rsid w:val="00705221"/>
    <w:rsid w:val="00815811"/>
    <w:rsid w:val="00FF51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513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522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052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5221"/>
  </w:style>
  <w:style w:type="paragraph" w:styleId="Pidipagina">
    <w:name w:val="footer"/>
    <w:basedOn w:val="Normale"/>
    <w:link w:val="PidipaginaCarattere"/>
    <w:uiPriority w:val="99"/>
    <w:unhideWhenUsed/>
    <w:rsid w:val="007052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52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522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052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5221"/>
  </w:style>
  <w:style w:type="paragraph" w:styleId="Pidipagina">
    <w:name w:val="footer"/>
    <w:basedOn w:val="Normale"/>
    <w:link w:val="PidipaginaCarattere"/>
    <w:uiPriority w:val="99"/>
    <w:unhideWhenUsed/>
    <w:rsid w:val="007052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52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stampini</dc:creator>
  <cp:lastModifiedBy>pc03</cp:lastModifiedBy>
  <cp:revision>2</cp:revision>
  <dcterms:created xsi:type="dcterms:W3CDTF">2020-03-31T19:07:00Z</dcterms:created>
  <dcterms:modified xsi:type="dcterms:W3CDTF">2020-03-31T19:07:00Z</dcterms:modified>
</cp:coreProperties>
</file>