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Arial" w:hAnsi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hAnsi="Arial"/>
          <w:b w:val="1"/>
          <w:bCs w:val="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ISTITUTO COMPRENSIVO STATALE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b w:val="1"/>
          <w:bCs w:val="1"/>
          <w:smallCaps w:val="1"/>
          <w:sz w:val="36"/>
          <w:szCs w:val="36"/>
        </w:rPr>
      </w:pP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Mattei-Di Vittorio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>”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mallCaps w:val="1"/>
          <w:sz w:val="36"/>
          <w:szCs w:val="36"/>
          <w:rtl w:val="0"/>
          <w:lang w:val="it-IT"/>
        </w:rPr>
        <w:t>Scuola Secondaria di I Grado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e"/>
        <w:rPr>
          <w:rFonts w:ascii="Arial" w:cs="Arial" w:hAnsi="Arial" w:eastAsia="Arial"/>
          <w:sz w:val="36"/>
          <w:szCs w:val="36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jc w:val="left"/>
        <w:rPr>
          <w:rFonts w:ascii="Arial" w:cs="Arial" w:hAnsi="Arial" w:eastAsia="Arial"/>
        </w:rPr>
      </w:pPr>
    </w:p>
    <w:p>
      <w:pPr>
        <w:pStyle w:val="Normale"/>
        <w:jc w:val="left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left"/>
        <w:rPr>
          <w:rFonts w:ascii="Arial" w:cs="Arial" w:hAnsi="Arial" w:eastAsia="Arial"/>
        </w:rPr>
      </w:pPr>
    </w:p>
    <w:p>
      <w:pPr>
        <w:pStyle w:val="Normale"/>
        <w:jc w:val="left"/>
        <w:rPr>
          <w:rFonts w:ascii="Arial" w:cs="Arial" w:hAnsi="Arial" w:eastAsia="Arial"/>
        </w:rPr>
      </w:pPr>
    </w:p>
    <w:p>
      <w:pPr>
        <w:pStyle w:val="Normale"/>
        <w:jc w:val="left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PROGRAMMAZIONE ANNUALE</w:t>
      </w: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DEL CONSIGLIO DI CLASSE</w:t>
      </w: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e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CLASSE: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.......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SEZ.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</w:t>
      </w:r>
    </w:p>
    <w:p>
      <w:pPr>
        <w:pStyle w:val="Normale"/>
        <w:rPr>
          <w:rFonts w:ascii="Arial" w:cs="Arial" w:hAnsi="Arial" w:eastAsia="Arial"/>
          <w:sz w:val="32"/>
          <w:szCs w:val="32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ANNO SCOLASTICO 2017/2018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Composizione del Consiglio di Classe: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Italiano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Laboratorio Linguistico Letterario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Storia 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Geografia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Matematica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Scienze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Inglese 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Seconda Lingua Comunitaria (francese/spagnolo) 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Tecnologia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Musica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Arte e immagine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Ed. Fisica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IRC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alternativa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(Indicare per i supplenti la data di inizio del servizio presso la nostra scuola)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Rappresentanti dei genitori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8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PRESENTAZIONE DELLA CLASSE</w:t>
            </w:r>
          </w:p>
        </w:tc>
      </w:tr>
      <w:tr>
        <w:tblPrEx>
          <w:shd w:val="clear" w:color="auto" w:fill="ced7e7"/>
        </w:tblPrEx>
        <w:trPr>
          <w:trHeight w:val="3645" w:hRule="atLeast"/>
        </w:trPr>
        <w:tc>
          <w:tcPr>
            <w:tcW w:type="dxa" w:w="1008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left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caps w:val="1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omposizione della classe</w:t>
            </w:r>
          </w:p>
          <w:p>
            <w:pPr>
              <w:pStyle w:val="Normale"/>
              <w:bidi w:val="0"/>
              <w:spacing w:before="10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Totale alunni n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.................... Femmine n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...................... Maschi n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..................</w:t>
            </w:r>
          </w:p>
          <w:p>
            <w:pPr>
              <w:pStyle w:val="Normale"/>
              <w:bidi w:val="0"/>
              <w:spacing w:before="10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Alunni diversamente abili n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.................. </w:t>
            </w:r>
          </w:p>
          <w:p>
            <w:pPr>
              <w:pStyle w:val="Normale"/>
              <w:bidi w:val="0"/>
              <w:spacing w:before="10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Alunni con disturbi specifici dell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apprendimento n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...........</w:t>
            </w:r>
          </w:p>
          <w:p>
            <w:pPr>
              <w:pStyle w:val="Normale"/>
              <w:bidi w:val="0"/>
              <w:spacing w:before="10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Alunni di origine migrante n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...............Di cui con alfabetizzazione nella lingua italiana:</w:t>
            </w:r>
          </w:p>
          <w:p>
            <w:pPr>
              <w:pStyle w:val="Normale"/>
              <w:bidi w:val="0"/>
              <w:spacing w:before="10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[  ] gravemente carente n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..................</w:t>
            </w:r>
          </w:p>
          <w:p>
            <w:pPr>
              <w:pStyle w:val="Normale"/>
              <w:bidi w:val="0"/>
              <w:spacing w:before="10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[  ] limitata al vocabolario essenziale n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°……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bidi w:val="0"/>
              <w:spacing w:before="10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[  ] sufficiente n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 ……………</w:t>
            </w:r>
          </w:p>
          <w:p>
            <w:pPr>
              <w:pStyle w:val="Normale"/>
              <w:bidi w:val="0"/>
              <w:spacing w:before="10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[  ] buona n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....................</w:t>
            </w:r>
          </w:p>
          <w:p>
            <w:pPr>
              <w:pStyle w:val="Normale"/>
              <w:bidi w:val="0"/>
              <w:spacing w:before="1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Eventuali ulteriori informazioni sulla composizione della classe:...................................</w:t>
            </w:r>
          </w:p>
        </w:tc>
      </w:tr>
    </w:tbl>
    <w:p>
      <w:pPr>
        <w:pStyle w:val="Normale"/>
        <w:widowControl w:val="0"/>
        <w:ind w:left="108" w:hanging="108"/>
        <w:jc w:val="left"/>
        <w:rPr>
          <w:rFonts w:ascii="Arial" w:cs="Arial" w:hAnsi="Arial" w:eastAsia="Arial"/>
        </w:rPr>
      </w:pPr>
    </w:p>
    <w:p>
      <w:pPr>
        <w:pStyle w:val="Normale"/>
        <w:widowControl w:val="0"/>
        <w:jc w:val="both"/>
        <w:rPr>
          <w:rFonts w:ascii="Arial" w:cs="Arial" w:hAnsi="Arial" w:eastAsia="Arial"/>
        </w:rPr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tbl>
      <w:tblPr>
        <w:tblW w:w="10112" w:type="dxa"/>
        <w:jc w:val="center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12"/>
      </w:tblGrid>
      <w:tr>
        <w:tblPrEx>
          <w:shd w:val="clear" w:color="auto" w:fill="ced7e7"/>
        </w:tblPrEx>
        <w:trPr>
          <w:trHeight w:val="1233" w:hRule="atLeast"/>
        </w:trPr>
        <w:tc>
          <w:tcPr>
            <w:tcW w:type="dxa" w:w="101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FASCE DI LIVELLO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Individuate sulla base di: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prove d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ingresso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informazioni fornite dalla Scuola Primaria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verifiche orali e/o scritte</w:t>
            </w:r>
          </w:p>
        </w:tc>
      </w:tr>
      <w:tr>
        <w:tblPrEx>
          <w:shd w:val="clear" w:color="auto" w:fill="ced7e7"/>
        </w:tblPrEx>
        <w:trPr>
          <w:trHeight w:val="1713" w:hRule="atLeast"/>
        </w:trPr>
        <w:tc>
          <w:tcPr>
            <w:tcW w:type="dxa" w:w="101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FASCIA ALTA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 primo gruppo appartengono alunni che manifestano senso di responsabilit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, possiedono una completa preparazione di base ed evidenziano un buon ritmo di apprendimento avendo acquisito un proficuo metodo di studio.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A) Alunni in grado di comprendere, esporre e rielaborare con sicurezza e propriet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i contenuti disciplinari, per il quale il Consiglio fisser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interventi di potenziamento.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Alunni: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............</w:t>
            </w:r>
          </w:p>
        </w:tc>
      </w:tr>
      <w:tr>
        <w:tblPrEx>
          <w:shd w:val="clear" w:color="auto" w:fill="ced7e7"/>
        </w:tblPrEx>
        <w:trPr>
          <w:trHeight w:val="1713" w:hRule="atLeast"/>
        </w:trPr>
        <w:tc>
          <w:tcPr>
            <w:tcW w:type="dxa" w:w="101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FASCIA MEDIA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Un secondo gruppo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costituito da alunni con una preparazione di base soddisfacente, che comprendono messaggi in maniera adeguata ma che devono affinare il metodo di studio.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B) Alunni che hanno conseguito una piena capacit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di riflessione sistematica e di rielaborazione degli argomenti di studio per i quali viene formulato come obiettivo il consolidamento di tali abilit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Alunni: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.......</w:t>
            </w:r>
          </w:p>
        </w:tc>
      </w:tr>
      <w:tr>
        <w:tblPrEx>
          <w:shd w:val="clear" w:color="auto" w:fill="ced7e7"/>
        </w:tblPrEx>
        <w:trPr>
          <w:trHeight w:val="1713" w:hRule="atLeast"/>
        </w:trPr>
        <w:tc>
          <w:tcPr>
            <w:tcW w:type="dxa" w:w="101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FASCIA MEDIO-BASSA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Tale gruppo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costituito da alunni che evidenziano una sufficiente preparazione di base, devono acquisire un metodo di studio pi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proficuo ed ordinato ed impegnarsi in maniera regolare.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C) Alunni che presentano essenziali strumentalit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di base per i quali viene formulato come obiettivo il consolidamento di conoscenze e di abilit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per il conseguimento di un livello di preparazione pi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adeguato.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Alunni: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</w:t>
            </w:r>
          </w:p>
        </w:tc>
      </w:tr>
      <w:tr>
        <w:tblPrEx>
          <w:shd w:val="clear" w:color="auto" w:fill="ced7e7"/>
        </w:tblPrEx>
        <w:trPr>
          <w:trHeight w:val="1713" w:hRule="atLeast"/>
        </w:trPr>
        <w:tc>
          <w:tcPr>
            <w:tcW w:type="dxa" w:w="101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FASCIA BASSA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Tale gruppo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costituito da alunni che evidenziano alcune carenze di base, devono ancora acquisire un metodo di studio e impegnarsi maggiormente.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D) Alunni  che presentano carenze nell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ambito conoscitivo, cognitivo e operativo delle varie discipline per i quali viene formulato come obiettivo il recupero di conoscenze e di abilit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essenziali per il conseguimento di un livello di preparazione accettabile.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Alunni: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</w:t>
            </w:r>
          </w:p>
        </w:tc>
      </w:tr>
    </w:tbl>
    <w:p>
      <w:pPr>
        <w:pStyle w:val="Normale"/>
        <w:widowControl w:val="0"/>
        <w:ind w:left="124" w:hanging="124"/>
      </w:pPr>
    </w:p>
    <w:p>
      <w:pPr>
        <w:pStyle w:val="Normale"/>
        <w:widowControl w:val="0"/>
        <w:ind w:left="16" w:hanging="16"/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tbl>
      <w:tblPr>
        <w:tblW w:w="983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1984"/>
        <w:gridCol w:w="4480"/>
      </w:tblGrid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983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CASI PARTICOLARI</w:t>
            </w:r>
          </w:p>
        </w:tc>
      </w:tr>
      <w:tr>
        <w:tblPrEx>
          <w:shd w:val="clear" w:color="auto" w:fill="ced7e7"/>
        </w:tblPrEx>
        <w:trPr>
          <w:trHeight w:val="2042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Cognome e Nome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.........................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..........................</w:t>
            </w:r>
          </w:p>
          <w:p>
            <w:pPr>
              <w:pStyle w:val="Normale"/>
              <w:spacing w:line="360" w:lineRule="auto"/>
              <w:jc w:val="both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rFonts w:ascii="Arial" w:cs="Arial" w:hAnsi="Arial" w:eastAsia="Arial"/>
                <w:shd w:val="nil" w:color="auto" w:fill="auto"/>
                <w:lang w:val="it-IT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Motivazioni *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Cause**</w:t>
            </w:r>
          </w:p>
        </w:tc>
      </w:tr>
      <w:tr>
        <w:tblPrEx>
          <w:shd w:val="clear" w:color="auto" w:fill="ced7e7"/>
        </w:tblPrEx>
        <w:trPr>
          <w:trHeight w:val="2812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Legenda Motivazioni *</w:t>
            </w:r>
          </w:p>
          <w:p>
            <w:pPr>
              <w:pStyle w:val="Normale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e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gravi difficolt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 apprendimento;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linguistiche;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     C) disturbi comportamentali;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     D) alunno BES1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2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3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livello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     E) apprendimento    superficiale e frammentario. </w:t>
            </w:r>
          </w:p>
          <w:p>
            <w:pPr>
              <w:pStyle w:val="Normale"/>
              <w:bidi w:val="0"/>
              <w:ind w:left="1211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6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Legenda presumibili cause **</w:t>
            </w:r>
          </w:p>
          <w:p>
            <w:pPr>
              <w:pStyle w:val="Normale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ritmi di apprendimento lenti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situazione familiare difficile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motivi di salute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svantaggio socio-culturale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scarsa motivazione allo studio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 relazione con i coetanei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nei processi logico-analitici</w:t>
            </w:r>
          </w:p>
        </w:tc>
      </w:tr>
    </w:tbl>
    <w:p>
      <w:pPr>
        <w:pStyle w:val="Normale"/>
        <w:widowControl w:val="0"/>
        <w:ind w:left="216" w:hanging="216"/>
        <w:jc w:val="left"/>
        <w:rPr>
          <w:rFonts w:ascii="Arial" w:cs="Arial" w:hAnsi="Arial" w:eastAsia="Arial"/>
        </w:rPr>
      </w:pPr>
    </w:p>
    <w:p>
      <w:pPr>
        <w:pStyle w:val="Normale"/>
        <w:widowControl w:val="0"/>
        <w:ind w:left="108" w:hanging="108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situazione di partenza degli alunni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stata rilevata mediante</w:t>
      </w:r>
    </w:p>
    <w:p>
      <w:pPr>
        <w:pStyle w:val="Normale"/>
        <w:widowControl w:val="0"/>
        <w:numPr>
          <w:ilvl w:val="0"/>
          <w:numId w:val="5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informazioni sugli studi precedenti ricevute dalla scuola o dalla classe di provenienza;</w:t>
      </w:r>
    </w:p>
    <w:p>
      <w:pPr>
        <w:pStyle w:val="Normale"/>
        <w:widowControl w:val="0"/>
        <w:numPr>
          <w:ilvl w:val="0"/>
          <w:numId w:val="5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svolgimento di prove di ingresso concordate con tutti gli insegnanti del CdC.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pu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affermare che: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preparazione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globalmente eterogenea. ma complessivamente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sono osservate lacune in merito ad alcuni alunni, in particolare.........................................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L'autonomia di lavoro nel complesso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/non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ancora adeguata. Pochi/molti alunni, in particolare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............................., presentano spirito di iniziativa e di collaborazione.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gli alunni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si sono rilevate difficolt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nell'affrontare le richieste dei docenti e nell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adeguarsi ai tempi di lavoro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gli alunni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 si pu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parlare di scarso autocontrollo. Come gi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evidenziato nella presentazione della classe, il caso pi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grave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 ……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Rapporti con le famiglie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tutte le famiglie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stato comunicato, tramite avviso sul diario, l'orario di ricevimento dei docenti.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genitori potranno, inoltre, conferire con tutti i docenti del Consiglio di Classe durante i previsti incontri per i colloqui pomeridiani a met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primo e secondo quadrimestre, e in occasione della  consegna delle schede di valutazione.</w:t>
      </w:r>
    </w:p>
    <w:p>
      <w:pPr>
        <w:pStyle w:val="Normale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Obiettivi generali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Oltre agli obiettivi sotto elencati, che sono stati concordati a livello collegiale per tutte le classi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.., 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obiettivo prioritario in questa classe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per quanto precedentemente esposto, quello  di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Consiglio di classe elabora il Piano Annuale, tenendo conto di entrambe le linee, relazionale e culturale, del percorso di formazione degli alunni nell'ambito dello sviluppo del curriculum:</w:t>
      </w:r>
    </w:p>
    <w:p>
      <w:pPr>
        <w:pStyle w:val="Normale"/>
        <w:jc w:val="both"/>
        <w:rPr>
          <w:rFonts w:ascii="Arial" w:cs="Arial" w:hAnsi="Arial" w:eastAsia="Arial"/>
        </w:rPr>
      </w:pPr>
    </w:p>
    <w:tbl>
      <w:tblPr>
        <w:tblW w:w="992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410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Competenze relazionali e comportamentali*</w:t>
            </w:r>
          </w:p>
        </w:tc>
        <w:tc>
          <w:tcPr>
            <w:tcW w:type="dxa" w:w="3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Competenze culturali**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2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1"/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b w:val="1"/>
                <w:bCs w:val="1"/>
                <w:caps w:val="1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caps w:val="1"/>
                <w:shd w:val="nil" w:color="auto" w:fill="auto"/>
                <w:rtl w:val="0"/>
                <w:lang w:val="it-IT"/>
              </w:rPr>
              <w:t>Assi  di  competenza</w:t>
            </w: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644"/>
              </w:tabs>
              <w:ind w:left="161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Crescita consapevole e sviluppo della persona</w:t>
            </w:r>
          </w:p>
        </w:tc>
        <w:tc>
          <w:tcPr>
            <w:tcW w:type="dxa" w:w="34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Conoscitive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644"/>
              </w:tabs>
              <w:ind w:left="161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Autonomia di giudizio</w:t>
            </w:r>
          </w:p>
        </w:tc>
        <w:tc>
          <w:tcPr>
            <w:tcW w:type="dxa" w:w="3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644"/>
              </w:tabs>
              <w:ind w:left="161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Relazione, collaborazione e convivenza</w:t>
            </w:r>
          </w:p>
        </w:tc>
        <w:tc>
          <w:tcPr>
            <w:tcW w:type="dxa" w:w="34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Metodologiche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644"/>
              </w:tabs>
              <w:ind w:left="161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Comunicazione</w:t>
            </w:r>
          </w:p>
        </w:tc>
        <w:tc>
          <w:tcPr>
            <w:tcW w:type="dxa" w:w="3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644"/>
              </w:tabs>
              <w:ind w:left="161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Responsabilit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34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Espressive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644"/>
              </w:tabs>
              <w:ind w:left="161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Autovalutazione</w:t>
            </w:r>
          </w:p>
        </w:tc>
        <w:tc>
          <w:tcPr>
            <w:tcW w:type="dxa" w:w="3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e"/>
        <w:widowControl w:val="0"/>
        <w:ind w:left="108" w:hanging="108"/>
        <w:jc w:val="left"/>
        <w:rPr>
          <w:rFonts w:ascii="Arial" w:cs="Arial" w:hAnsi="Arial" w:eastAsia="Arial"/>
        </w:rPr>
      </w:pPr>
    </w:p>
    <w:p>
      <w:pPr>
        <w:pStyle w:val="Normale"/>
        <w:widowControl w:val="0"/>
        <w:jc w:val="both"/>
        <w:rPr>
          <w:rFonts w:ascii="Arial" w:cs="Arial" w:hAnsi="Arial" w:eastAsia="Arial"/>
        </w:rPr>
      </w:pPr>
    </w:p>
    <w:p>
      <w:pPr>
        <w:pStyle w:val="Normale"/>
        <w:tabs>
          <w:tab w:val="left" w:pos="1440"/>
        </w:tabs>
        <w:ind w:left="360" w:firstLine="0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*   da cui scaturisce la valutazione del comportamento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** da cui scaturisce la valutazione nelle discipline di studio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ind w:right="191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LIVELLI DI APPRENDIMENTO NEGLI ASSI DI COMPETENZA</w:t>
      </w:r>
    </w:p>
    <w:p>
      <w:pPr>
        <w:pStyle w:val="Normale"/>
        <w:ind w:right="191"/>
        <w:rPr>
          <w:rFonts w:ascii="Arial" w:cs="Arial" w:hAnsi="Arial" w:eastAsia="Arial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RELATIVI AL COMPORTAMENTO E  ALLA RELAZIONE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tbl>
      <w:tblPr>
        <w:tblW w:w="992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0"/>
        <w:gridCol w:w="2368"/>
        <w:gridCol w:w="2445"/>
        <w:gridCol w:w="2595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Assi di competenza relativi a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Classe prima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Classe seconda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Classe terza</w:t>
            </w:r>
          </w:p>
        </w:tc>
      </w:tr>
      <w:tr>
        <w:tblPrEx>
          <w:shd w:val="clear" w:color="auto" w:fill="ced7e7"/>
        </w:tblPrEx>
        <w:trPr>
          <w:trHeight w:val="1933" w:hRule="atLeast"/>
        </w:trPr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rFonts w:ascii="Arial" w:cs="Arial" w:hAnsi="Arial" w:eastAsia="Arial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1"/>
                <w:szCs w:val="21"/>
                <w:shd w:val="nil" w:color="auto" w:fill="auto"/>
                <w:rtl w:val="0"/>
                <w:lang w:val="it-IT"/>
              </w:rPr>
              <w:t>Crescita consapevole e sviluppo della persona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Saper riconoscere e riconoscersi nei diversi contesti socio-culturali.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Riconoscere le proprie azioni e le proprie attitudini.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Ascoltare e riflettere sulle diversit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culturali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Interpretare fatti e fenomeni, cogliere le interdipendenze.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Saper dialogare, confrontarsi e sostenersi.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Ipotizzare soluzioni.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Riconoscere il valore sociale del proprio operato.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Delineare il proprio atteggiamento-impegno.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Studiarne le conseguenze.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1"/>
                <w:szCs w:val="21"/>
                <w:shd w:val="nil" w:color="auto" w:fill="auto"/>
                <w:rtl w:val="0"/>
                <w:lang w:val="it-IT"/>
              </w:rPr>
              <w:t>Autonomia di giudizio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Saper distinguere i fatti dalle opinioni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Utilizzando i dati opportuni, comparare le diverse informazioni, utilizzando confronti e paragoni.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Saper discriminare e scegliere le strategie pi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opportune.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Saper esprimere il proprio punto di vista.</w:t>
            </w:r>
          </w:p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1"/>
                <w:szCs w:val="21"/>
                <w:shd w:val="nil" w:color="auto" w:fill="auto"/>
                <w:rtl w:val="0"/>
                <w:lang w:val="it-IT"/>
              </w:rPr>
              <w:t>Relazione, collaborazione e convivenza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Saper socializzare, rispettando se stesso e gli altri.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Saper portare il proprio contributo nel gruppo con consapevolezza ed equilibrio.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Saper leggere la complessit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di un ambiente sociale relazionando nella diversit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e suggerendo linee operative.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Comunicazione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Saper utilizzare semplici messaggi utilizzando linguaggi specifici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Saper utilizzare in modo personale e creativo i linguaggi specifici.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Saper utilizzare in modo individuale e nel gruppo messaggi di differente complessit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Responsabilit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Comprendere il significato e l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importanza sociale delle regole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Assumere comportamenti responsabili e consapevoli all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interno del gruppo.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Instaurare un rapporto critico ma collaborativi nei confronti del contesto sociale.</w:t>
            </w:r>
          </w:p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Autovalutazione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Riflettere, guidato, sui propri comportamenti e sulle proprie capacit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Acquisire consapevolezza del proprio operato e saper intervenire per modificarlo opportunamente.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Dimostrare autonomia e completezza nel valutare i propri comportamenti sociali.</w:t>
            </w:r>
          </w:p>
        </w:tc>
      </w:tr>
    </w:tbl>
    <w:p>
      <w:pPr>
        <w:pStyle w:val="Normale"/>
        <w:widowControl w:val="0"/>
        <w:ind w:left="108" w:hanging="108"/>
        <w:jc w:val="left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ind w:right="49"/>
        <w:jc w:val="both"/>
        <w:rPr>
          <w:rFonts w:ascii="Arial" w:cs="Arial" w:hAnsi="Arial" w:eastAsia="Arial"/>
        </w:rPr>
      </w:pP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Contenuti ed obiettivi disciplinari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Pur nel rispetto dei programmi ministeriali, i contenuti disciplinari saranno adeguati alle esperienze, agli interessi e alle reali possibilit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degli alunni. Non essendo soltanto una serie di nozioni da trasmettere, ma strategie per il raggiungimento degli obiettivi, saranno elastici e soggetti a correzioni e variazioni ogni qualvolta la situazione della classe lo richieda.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Inoltre si precisa che, in considerazione della finalit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orientativa della scuola secondaria di I grado, l'obiettivo primario di tutti i docenti non sar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solamente dispensare una serie di nozioni, ma anche fornire gli strumenti necessari per l'acquisizione di un metodo di lavoro adeguato.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contenuti disciplinari sono riportati nelle programmazioni curriculari dei docenti.</w:t>
      </w:r>
    </w:p>
    <w:p>
      <w:pPr>
        <w:pStyle w:val="Normale"/>
        <w:ind w:right="49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49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Metodi e Mezzi</w:t>
      </w:r>
    </w:p>
    <w:p>
      <w:pPr>
        <w:pStyle w:val="Normale"/>
        <w:widowControl w:val="0"/>
        <w:numPr>
          <w:ilvl w:val="0"/>
          <w:numId w:val="7"/>
        </w:numPr>
        <w:suppressAutoHyphens w:val="1"/>
        <w:bidi w:val="0"/>
        <w:ind w:right="49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Uso del libro di testo.</w:t>
      </w:r>
    </w:p>
    <w:p>
      <w:pPr>
        <w:pStyle w:val="Normale"/>
        <w:widowControl w:val="0"/>
        <w:numPr>
          <w:ilvl w:val="0"/>
          <w:numId w:val="7"/>
        </w:numPr>
        <w:suppressAutoHyphens w:val="1"/>
        <w:bidi w:val="0"/>
        <w:ind w:right="49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Uso di schede e/o materiali predisposti dal docente.</w:t>
      </w:r>
    </w:p>
    <w:p>
      <w:pPr>
        <w:pStyle w:val="Normale"/>
        <w:widowControl w:val="0"/>
        <w:numPr>
          <w:ilvl w:val="0"/>
          <w:numId w:val="7"/>
        </w:numPr>
        <w:suppressAutoHyphens w:val="1"/>
        <w:bidi w:val="0"/>
        <w:ind w:right="49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Lavori di gruppo, lavori in coppie di aiuto, lavori individuali.</w:t>
      </w:r>
    </w:p>
    <w:p>
      <w:pPr>
        <w:pStyle w:val="Normale"/>
        <w:widowControl w:val="0"/>
        <w:numPr>
          <w:ilvl w:val="0"/>
          <w:numId w:val="7"/>
        </w:numPr>
        <w:suppressAutoHyphens w:val="1"/>
        <w:bidi w:val="0"/>
        <w:ind w:right="49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Uso di mezzi audiovisivi (LIM, CD, fotografie...........).</w:t>
      </w:r>
    </w:p>
    <w:p>
      <w:pPr>
        <w:pStyle w:val="Normale"/>
        <w:widowControl w:val="0"/>
        <w:numPr>
          <w:ilvl w:val="0"/>
          <w:numId w:val="7"/>
        </w:numPr>
        <w:suppressAutoHyphens w:val="1"/>
        <w:bidi w:val="0"/>
        <w:ind w:right="49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Visite e uscite didattiche per completare e approfondire argomenti svolti </w:t>
      </w:r>
    </w:p>
    <w:p>
      <w:pPr>
        <w:pStyle w:val="Normale"/>
        <w:widowControl w:val="0"/>
        <w:numPr>
          <w:ilvl w:val="0"/>
          <w:numId w:val="7"/>
        </w:numPr>
        <w:suppressAutoHyphens w:val="1"/>
        <w:bidi w:val="0"/>
        <w:ind w:right="49"/>
        <w:jc w:val="both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altro</w:t>
      </w:r>
      <w:r>
        <w:rPr>
          <w:rFonts w:ascii="Arial" w:hAnsi="Arial" w:hint="default"/>
          <w:b w:val="0"/>
          <w:b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b w:val="0"/>
          <w:b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Normale"/>
        <w:ind w:right="49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Interventi programmati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Recupero e potenziamento</w:t>
      </w: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Gli interventi verranno effettuati:</w:t>
      </w:r>
    </w:p>
    <w:p>
      <w:pPr>
        <w:pStyle w:val="Normale"/>
        <w:widowControl w:val="0"/>
        <w:suppressAutoHyphens w:val="1"/>
        <w:ind w:left="720" w:firstLine="0"/>
        <w:jc w:val="both"/>
        <w:rPr>
          <w:rFonts w:ascii="Arial" w:cs="Arial" w:hAnsi="Arial" w:eastAsia="Arial"/>
        </w:rPr>
      </w:pPr>
    </w:p>
    <w:p>
      <w:pPr>
        <w:pStyle w:val="Normale"/>
        <w:widowControl w:val="0"/>
        <w:numPr>
          <w:ilvl w:val="0"/>
          <w:numId w:val="9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essuno A"/>
          <w:rFonts w:ascii="Arial" w:hAnsi="Arial"/>
          <w:rtl w:val="0"/>
          <w:lang w:val="it-IT"/>
        </w:rPr>
        <w:t>nell'ambito dell'offerta formativa curricolare scolastica (nelle ore previste dall</w:t>
      </w:r>
      <w:r>
        <w:rPr>
          <w:rStyle w:val="Nessuno A"/>
          <w:rFonts w:ascii="Arial" w:hAnsi="Arial" w:hint="default"/>
          <w:rtl w:val="0"/>
          <w:lang w:val="it-IT"/>
        </w:rPr>
        <w:t>’</w:t>
      </w:r>
      <w:r>
        <w:rPr>
          <w:rStyle w:val="Nessuno A"/>
          <w:rFonts w:ascii="Arial" w:hAnsi="Arial"/>
          <w:rtl w:val="0"/>
          <w:lang w:val="it-IT"/>
        </w:rPr>
        <w:t>orario delle lezioni) e specificatamente per le materie ............................................</w:t>
      </w:r>
    </w:p>
    <w:p>
      <w:pPr>
        <w:pStyle w:val="Normale"/>
        <w:widowControl w:val="0"/>
        <w:numPr>
          <w:ilvl w:val="0"/>
          <w:numId w:val="9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essuno A"/>
          <w:rFonts w:ascii="Arial" w:hAnsi="Arial"/>
          <w:rtl w:val="0"/>
          <w:lang w:val="it-IT"/>
        </w:rPr>
        <w:t>nell</w:t>
      </w:r>
      <w:r>
        <w:rPr>
          <w:rStyle w:val="Nessuno A"/>
          <w:rFonts w:ascii="Arial" w:hAnsi="Arial" w:hint="default"/>
          <w:rtl w:val="0"/>
          <w:lang w:val="it-IT"/>
        </w:rPr>
        <w:t>’</w:t>
      </w:r>
      <w:r>
        <w:rPr>
          <w:rStyle w:val="Nessuno A"/>
          <w:rFonts w:ascii="Arial" w:hAnsi="Arial"/>
          <w:rtl w:val="0"/>
          <w:lang w:val="it-IT"/>
        </w:rPr>
        <w:t>ambito dell'offerta formativa curricolare extrascolastica (in altre ore dopo la fine delle lezioni) e specificatamente  ........................................................</w:t>
      </w:r>
    </w:p>
    <w:p>
      <w:pPr>
        <w:pStyle w:val="Normale"/>
        <w:widowControl w:val="0"/>
        <w:numPr>
          <w:ilvl w:val="0"/>
          <w:numId w:val="10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essuno A"/>
          <w:rFonts w:ascii="Arial" w:hAnsi="Arial"/>
          <w:rtl w:val="0"/>
          <w:lang w:val="it-IT"/>
        </w:rPr>
        <w:t>nell'ambito delle ore curricolari di ogni disciplina, in cui saranno organizzate attivit</w:t>
      </w:r>
      <w:r>
        <w:rPr>
          <w:rStyle w:val="Nessuno A"/>
          <w:rFonts w:ascii="Arial" w:hAnsi="Arial" w:hint="default"/>
          <w:rtl w:val="0"/>
          <w:lang w:val="it-IT"/>
        </w:rPr>
        <w:t xml:space="preserve">à </w:t>
      </w:r>
      <w:r>
        <w:rPr>
          <w:rStyle w:val="Nessuno A"/>
          <w:rFonts w:ascii="Arial" w:hAnsi="Arial"/>
          <w:rtl w:val="0"/>
          <w:lang w:val="it-IT"/>
        </w:rPr>
        <w:t>individualizzate;</w:t>
      </w:r>
    </w:p>
    <w:p>
      <w:pPr>
        <w:pStyle w:val="Normale"/>
        <w:widowControl w:val="0"/>
        <w:numPr>
          <w:ilvl w:val="0"/>
          <w:numId w:val="9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essuno A"/>
          <w:rFonts w:ascii="Arial" w:hAnsi="Arial"/>
          <w:rtl w:val="0"/>
          <w:lang w:val="it-IT"/>
        </w:rPr>
        <w:t>nell</w:t>
      </w:r>
      <w:r>
        <w:rPr>
          <w:rStyle w:val="Nessuno A"/>
          <w:rFonts w:ascii="Arial" w:hAnsi="Arial" w:hint="default"/>
          <w:rtl w:val="0"/>
          <w:lang w:val="it-IT"/>
        </w:rPr>
        <w:t>’</w:t>
      </w:r>
      <w:r>
        <w:rPr>
          <w:rStyle w:val="Nessuno A"/>
          <w:rFonts w:ascii="Arial" w:hAnsi="Arial"/>
          <w:rtl w:val="0"/>
          <w:lang w:val="it-IT"/>
        </w:rPr>
        <w:t>ambito di tutte le attivit</w:t>
      </w:r>
      <w:r>
        <w:rPr>
          <w:rStyle w:val="Nessuno A"/>
          <w:rFonts w:ascii="Arial" w:hAnsi="Arial" w:hint="default"/>
          <w:rtl w:val="0"/>
          <w:lang w:val="it-IT"/>
        </w:rPr>
        <w:t xml:space="preserve">à </w:t>
      </w:r>
      <w:r>
        <w:rPr>
          <w:rStyle w:val="Nessuno A"/>
          <w:rFonts w:ascii="Arial" w:hAnsi="Arial"/>
          <w:rtl w:val="0"/>
          <w:lang w:val="it-IT"/>
        </w:rPr>
        <w:t>progettuali, in particolare:</w:t>
      </w:r>
      <w:r>
        <w:rPr>
          <w:rStyle w:val="Nessuno A"/>
          <w:rFonts w:ascii="Arial" w:hAnsi="Arial" w:hint="default"/>
          <w:rtl w:val="0"/>
          <w:lang w:val="it-IT"/>
        </w:rPr>
        <w:t>……………………………………………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del tes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Verifica e Valutazione </w:t>
      </w:r>
    </w:p>
    <w:p>
      <w:pPr>
        <w:pStyle w:val="Corpo del tes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In ogni disciplina si effettueranno osservazioni e verifiche sistematiche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evoluzione verso il raggiungimento degli obiettivi formativi e cognitivi fissati dal Consiglio di Classe e dei progressi compiuti rispetto ai livelli di partenza.</w:t>
      </w:r>
    </w:p>
    <w:p>
      <w:pPr>
        <w:pStyle w:val="Corpo del tes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it-IT"/>
        </w:rPr>
        <w:t>Le modalit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verifica saranno varie e differenziate, funzionali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articolazione degli obiettivi e graduate in relazione alle diverse capacit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degli alunni: prove scritte e orali, test scritti validi 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orale, relazioni su 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sperimentali, verifica sistematica del lavoro a casa. </w:t>
      </w: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criteri utilizzati saranno </w:t>
      </w:r>
      <w:r>
        <w:rPr>
          <w:rFonts w:ascii="Arial" w:hAnsi="Arial"/>
          <w:rtl w:val="0"/>
          <w:lang w:val="it-IT"/>
        </w:rPr>
        <w:t xml:space="preserve">relativi al miglioramento del percorso rispetto a: </w:t>
      </w:r>
    </w:p>
    <w:p>
      <w:pPr>
        <w:pStyle w:val="Normale"/>
        <w:widowControl w:val="0"/>
        <w:numPr>
          <w:ilvl w:val="0"/>
          <w:numId w:val="12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essuno A"/>
          <w:rFonts w:ascii="Arial" w:hAnsi="Arial"/>
          <w:rtl w:val="0"/>
          <w:lang w:val="it-IT"/>
        </w:rPr>
        <w:t>livello di partenza</w:t>
      </w:r>
    </w:p>
    <w:p>
      <w:pPr>
        <w:pStyle w:val="Normale"/>
        <w:widowControl w:val="0"/>
        <w:numPr>
          <w:ilvl w:val="0"/>
          <w:numId w:val="12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atteggiamento nei confronti della disciplina</w:t>
      </w:r>
    </w:p>
    <w:p>
      <w:pPr>
        <w:pStyle w:val="Normale"/>
        <w:widowControl w:val="0"/>
        <w:numPr>
          <w:ilvl w:val="0"/>
          <w:numId w:val="12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metodo di studio</w:t>
      </w:r>
    </w:p>
    <w:p>
      <w:pPr>
        <w:pStyle w:val="Normale"/>
        <w:widowControl w:val="0"/>
        <w:numPr>
          <w:ilvl w:val="0"/>
          <w:numId w:val="12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costanza e produttivit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</w:p>
    <w:p>
      <w:pPr>
        <w:pStyle w:val="Normale"/>
        <w:widowControl w:val="0"/>
        <w:numPr>
          <w:ilvl w:val="0"/>
          <w:numId w:val="12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collaborazione e cooperazione</w:t>
      </w:r>
    </w:p>
    <w:p>
      <w:pPr>
        <w:pStyle w:val="Normale"/>
        <w:widowControl w:val="0"/>
        <w:numPr>
          <w:ilvl w:val="0"/>
          <w:numId w:val="13"/>
        </w:numPr>
        <w:suppressAutoHyphens w:val="1"/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consapevolezza ed autonomia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scala di valutazione verr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espressa in decimi. </w:t>
      </w: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Saranno altres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>elemento di valutazione la partecipazione in classe 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attenzione durante le lezioni.</w:t>
      </w:r>
    </w:p>
    <w:p>
      <w:pPr>
        <w:pStyle w:val="Normale"/>
        <w:ind w:right="25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rtl w:val="0"/>
          <w:lang w:val="it-IT"/>
        </w:rPr>
        <w:t>Per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attribuzione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alunno del giudizio sintetico di comportamento, sia nel primo che nel secondo quadrimestre, si valuteranno il rispetto delle regole, la partecipazione alle lezioni, la frequenza 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impegno, secondo i criteri approvati dal Collegio dei docenti nel Piano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offerta formativa.</w:t>
      </w:r>
    </w:p>
    <w:p>
      <w:pPr>
        <w:pStyle w:val="Normale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definire i risultati conseguiti dagli alunni nell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delle conoscenze, abilit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competenze, sia nelle valutazioni in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itinere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in quelle finali saranno utilizzati i parametri sotto descritti:</w:t>
      </w:r>
    </w:p>
    <w:p>
      <w:pPr>
        <w:pStyle w:val="Normale"/>
        <w:ind w:firstLine="709"/>
        <w:jc w:val="both"/>
        <w:rPr>
          <w:rFonts w:ascii="Arial" w:cs="Arial" w:hAnsi="Arial" w:eastAsia="Arial"/>
        </w:rPr>
      </w:pPr>
    </w:p>
    <w:tbl>
      <w:tblPr>
        <w:tblW w:w="997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"/>
        <w:gridCol w:w="1338"/>
        <w:gridCol w:w="771"/>
        <w:gridCol w:w="2023"/>
        <w:gridCol w:w="474"/>
        <w:gridCol w:w="2218"/>
        <w:gridCol w:w="160"/>
        <w:gridCol w:w="2629"/>
        <w:gridCol w:w="20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CONOSCENZA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1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VOTO 4</w:t>
            </w:r>
          </w:p>
        </w:tc>
        <w:tc>
          <w:tcPr>
            <w:tcW w:type="dxa" w:w="2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Conoscenza lacunosa ed esposizione impropria.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1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Riconosce, analizza e confronta scarsamente le conoscenze.</w:t>
            </w:r>
          </w:p>
        </w:tc>
        <w:tc>
          <w:tcPr>
            <w:tcW w:type="dxa" w:w="2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Utilizza con fatica le conoscenze acquisite in situazioni nuove.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VOTO 5</w:t>
            </w:r>
          </w:p>
        </w:tc>
        <w:tc>
          <w:tcPr>
            <w:tcW w:type="dxa" w:w="2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Conoscenza frammentaria e confusa ed esposizione incompleta.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1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Riconosce, analizza e confronta parzialmente le conoscenze.</w:t>
            </w:r>
          </w:p>
        </w:tc>
        <w:tc>
          <w:tcPr>
            <w:tcW w:type="dxa" w:w="2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Utilizza le conoscenze acquisite in modo incompleto e/o impreciso.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VOTO 6</w:t>
            </w:r>
          </w:p>
        </w:tc>
        <w:tc>
          <w:tcPr>
            <w:tcW w:type="dxa" w:w="2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Conoscenza essenziale ed esposizione generica.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1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Riconosce, analizza e confronta sufficientemente le conoscenze.</w:t>
            </w:r>
          </w:p>
        </w:tc>
        <w:tc>
          <w:tcPr>
            <w:tcW w:type="dxa" w:w="2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Utilizza le conoscenze acquisite in modo essenziale.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VOTO 7</w:t>
            </w:r>
          </w:p>
        </w:tc>
        <w:tc>
          <w:tcPr>
            <w:tcW w:type="dxa" w:w="2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Conoscenza appropriata ed esposizione corretta.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1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Riconosce, analizza e confronta in modo chiaro le conoscenze.</w:t>
            </w:r>
          </w:p>
        </w:tc>
        <w:tc>
          <w:tcPr>
            <w:tcW w:type="dxa" w:w="2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Utilizza le conoscenze acquisite in modo opportuno.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VOTO 8 </w:t>
            </w:r>
          </w:p>
        </w:tc>
        <w:tc>
          <w:tcPr>
            <w:tcW w:type="dxa" w:w="2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Conoscenza ampia ed esposizione sicura.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1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Riconosce, analizza e confronta le conoscenze, sa elaborare dati e informazioni.</w:t>
            </w:r>
          </w:p>
        </w:tc>
        <w:tc>
          <w:tcPr>
            <w:tcW w:type="dxa" w:w="2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Utilizza le conoscenze acquisite in modo appropriato e responsabile.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VOTO 9</w:t>
            </w:r>
          </w:p>
        </w:tc>
        <w:tc>
          <w:tcPr>
            <w:tcW w:type="dxa" w:w="2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Conoscenza ampia e completa ed esposizione fluida.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1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Riconosce, analizza e confronta le conoscenze, sa elaborare dati e informazioni in modo sicuro e personale.</w:t>
            </w:r>
          </w:p>
        </w:tc>
        <w:tc>
          <w:tcPr>
            <w:tcW w:type="dxa" w:w="2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Utilizza le conoscenze acquisite in modo significativo e responsabile.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159"/>
            <w:tcBorders>
              <w:top w:val="nil"/>
              <w:left w:val="nil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VOTO 10</w:t>
            </w:r>
          </w:p>
        </w:tc>
        <w:tc>
          <w:tcPr>
            <w:tcW w:type="dxa" w:w="2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Conoscenza completa ed approcofondita ed esposizione fluida, ricca e personale.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1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Riconosce, analizza e confronta le conoscenze, sa elaborare dati e informazioni in modo critico, personale e creativo.</w:t>
            </w:r>
          </w:p>
        </w:tc>
        <w:tc>
          <w:tcPr>
            <w:tcW w:type="dxa" w:w="2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Utilizza le conoscenze acquisite soprattutto in funzione di nuove acquisizioni.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226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PERCENTUALI</w:t>
            </w:r>
          </w:p>
        </w:tc>
        <w:tc>
          <w:tcPr>
            <w:tcW w:type="dxa" w:w="249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VALUTAZIONE</w:t>
            </w:r>
          </w:p>
        </w:tc>
        <w:tc>
          <w:tcPr>
            <w:tcW w:type="dxa" w:w="22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PERCENTUALI</w:t>
            </w:r>
          </w:p>
        </w:tc>
        <w:tc>
          <w:tcPr>
            <w:tcW w:type="dxa" w:w="278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VALUTAZIONI INTERMEDIE</w:t>
            </w:r>
          </w:p>
        </w:tc>
        <w:tc>
          <w:tcPr>
            <w:tcW w:type="dxa" w:w="199"/>
            <w:tcBorders>
              <w:top w:val="single" w:color="000000" w:sz="4" w:space="0" w:shadow="0" w:frame="0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6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0-39</w:t>
            </w:r>
          </w:p>
        </w:tc>
        <w:tc>
          <w:tcPr>
            <w:tcW w:type="dxa" w:w="249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22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40-49</w:t>
            </w:r>
          </w:p>
        </w:tc>
        <w:tc>
          <w:tcPr>
            <w:tcW w:type="dxa" w:w="278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4,5</w:t>
            </w:r>
          </w:p>
        </w:tc>
        <w:tc>
          <w:tcPr>
            <w:tcW w:type="dxa" w:w="199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6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50-55</w:t>
            </w:r>
          </w:p>
        </w:tc>
        <w:tc>
          <w:tcPr>
            <w:tcW w:type="dxa" w:w="249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22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56-59</w:t>
            </w:r>
          </w:p>
        </w:tc>
        <w:tc>
          <w:tcPr>
            <w:tcW w:type="dxa" w:w="278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5,5</w:t>
            </w:r>
          </w:p>
        </w:tc>
        <w:tc>
          <w:tcPr>
            <w:tcW w:type="dxa" w:w="199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6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60-65</w:t>
            </w:r>
          </w:p>
        </w:tc>
        <w:tc>
          <w:tcPr>
            <w:tcW w:type="dxa" w:w="249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22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66-69</w:t>
            </w:r>
          </w:p>
        </w:tc>
        <w:tc>
          <w:tcPr>
            <w:tcW w:type="dxa" w:w="278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6,5</w:t>
            </w:r>
          </w:p>
        </w:tc>
        <w:tc>
          <w:tcPr>
            <w:tcW w:type="dxa" w:w="199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6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70-75</w:t>
            </w:r>
          </w:p>
        </w:tc>
        <w:tc>
          <w:tcPr>
            <w:tcW w:type="dxa" w:w="249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22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76-79</w:t>
            </w:r>
          </w:p>
        </w:tc>
        <w:tc>
          <w:tcPr>
            <w:tcW w:type="dxa" w:w="278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7,5</w:t>
            </w:r>
          </w:p>
        </w:tc>
        <w:tc>
          <w:tcPr>
            <w:tcW w:type="dxa" w:w="199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6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80-85</w:t>
            </w:r>
          </w:p>
        </w:tc>
        <w:tc>
          <w:tcPr>
            <w:tcW w:type="dxa" w:w="249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22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86-89</w:t>
            </w:r>
          </w:p>
        </w:tc>
        <w:tc>
          <w:tcPr>
            <w:tcW w:type="dxa" w:w="278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8,5</w:t>
            </w:r>
          </w:p>
        </w:tc>
        <w:tc>
          <w:tcPr>
            <w:tcW w:type="dxa" w:w="199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6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90-95</w:t>
            </w:r>
          </w:p>
        </w:tc>
        <w:tc>
          <w:tcPr>
            <w:tcW w:type="dxa" w:w="249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22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96-99</w:t>
            </w:r>
          </w:p>
        </w:tc>
        <w:tc>
          <w:tcPr>
            <w:tcW w:type="dxa" w:w="278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9,5</w:t>
            </w:r>
          </w:p>
        </w:tc>
        <w:tc>
          <w:tcPr>
            <w:tcW w:type="dxa" w:w="199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6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100</w:t>
            </w:r>
          </w:p>
        </w:tc>
        <w:tc>
          <w:tcPr>
            <w:tcW w:type="dxa" w:w="249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10</w:t>
            </w:r>
          </w:p>
        </w:tc>
        <w:tc>
          <w:tcPr>
            <w:tcW w:type="dxa" w:w="22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100</w:t>
            </w:r>
          </w:p>
        </w:tc>
        <w:tc>
          <w:tcPr>
            <w:tcW w:type="dxa" w:w="278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Normale"/>
        <w:widowControl w:val="0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Proposte per uscite e visite didattiche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Consiglio di classe ha programmato, per 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 in corso, le seguenti uscite didattiche, a completamento e potenziamento delle attivit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curricolari, ritenendo che esse possano contribuire alla formazione culturale degli alunni 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migliorarne la socializzazione:</w:t>
      </w:r>
    </w:p>
    <w:p>
      <w:pPr>
        <w:pStyle w:val="Normale"/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8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  <w:gridCol w:w="4214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Destinazione</w:t>
            </w:r>
          </w:p>
        </w:tc>
        <w:tc>
          <w:tcPr>
            <w:tcW w:type="dxa" w:w="4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Periodo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tabs>
          <w:tab w:val="left" w:pos="1440"/>
        </w:tabs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tabs>
          <w:tab w:val="left" w:pos="1440"/>
        </w:tabs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49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Proposte per progetti e attivit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integrazione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autonomia didattica e organizzativa il CdC, per 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 in corso, ha definito i seguenti interventi a integrazione dell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didattica, come occasione per lo sviluppo e la formazione della personalit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degli alunni: 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8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1"/>
        <w:gridCol w:w="504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5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Progetto</w:t>
            </w:r>
          </w:p>
        </w:tc>
        <w:tc>
          <w:tcPr>
            <w:tcW w:type="dxa" w:w="5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Periodo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jc w:val="lef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Programmazione di educazione civica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COMPETENZE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 xml:space="preserve">▪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gi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da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adi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 xml:space="preserve">i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es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po</w:t>
      </w:r>
      <w:r>
        <w:rPr>
          <w:rFonts w:ascii="Arial" w:hAnsi="Arial"/>
          <w:sz w:val="22"/>
          <w:szCs w:val="22"/>
          <w:rtl w:val="0"/>
          <w:lang w:val="it-IT"/>
        </w:rPr>
        <w:t>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 xml:space="preserve">bili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 xml:space="preserve">▪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ende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i val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i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ost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apaci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pen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ie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ritico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oglie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le o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asi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ni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z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 xml:space="preserve">one e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fo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ne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na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 xml:space="preserve">i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er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nte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ne 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ita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en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e alla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ev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le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zz</w:t>
      </w:r>
      <w:r>
        <w:rPr>
          <w:rFonts w:ascii="Arial" w:hAnsi="Arial"/>
          <w:sz w:val="22"/>
          <w:szCs w:val="22"/>
          <w:rtl w:val="0"/>
          <w:lang w:val="it-IT"/>
        </w:rPr>
        <w:t>a de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la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ve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e delle 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d</w:t>
      </w:r>
      <w:r>
        <w:rPr>
          <w:rFonts w:ascii="Arial" w:hAnsi="Arial"/>
          <w:sz w:val="22"/>
          <w:szCs w:val="22"/>
          <w:rtl w:val="0"/>
          <w:lang w:val="it-IT"/>
        </w:rPr>
        <w:t>enti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ultu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na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 xml:space="preserve">i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er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ui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ento del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n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eres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e e</w:t>
      </w:r>
      <w:r>
        <w:rPr>
          <w:rFonts w:ascii="Arial" w:hAnsi="Arial"/>
          <w:spacing w:val="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pub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b</w:t>
      </w: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 xml:space="preserve">o,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e lo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svil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u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tenibile de</w:t>
      </w: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 xml:space="preserve">a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so</w:t>
      </w:r>
      <w:r>
        <w:rPr>
          <w:rFonts w:ascii="Arial" w:hAnsi="Arial"/>
          <w:sz w:val="22"/>
          <w:szCs w:val="22"/>
          <w:rtl w:val="0"/>
          <w:lang w:val="it-IT"/>
        </w:rPr>
        <w:t>cie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ende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il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 xml:space="preserve">o e le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f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z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oni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dei med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a ne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 xml:space="preserve">le 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dem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ati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he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Val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z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la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ultu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 del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r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spet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e della pace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as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en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>d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 le p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ie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es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po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sa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b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valutando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le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uen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delle 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ie 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 xml:space="preserve">ni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rom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ve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n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lu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ne e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equ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iale, 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gere 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uto</w:t>
      </w:r>
      <w:r>
        <w:rPr>
          <w:rFonts w:ascii="Arial" w:hAnsi="Arial"/>
          <w:spacing w:val="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a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hi ne ne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es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ita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Ind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vid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u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i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f</w:t>
      </w:r>
      <w:r>
        <w:rPr>
          <w:rFonts w:ascii="Arial" w:hAnsi="Arial"/>
          <w:sz w:val="22"/>
          <w:szCs w:val="22"/>
          <w:rtl w:val="0"/>
          <w:lang w:val="it-IT"/>
        </w:rPr>
        <w:t>at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 di uno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tile di vita sa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 xml:space="preserve">o e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o e a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per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 xml:space="preserve"> f</w:t>
      </w:r>
      <w:r>
        <w:rPr>
          <w:rFonts w:ascii="Arial" w:hAnsi="Arial"/>
          <w:sz w:val="22"/>
          <w:szCs w:val="22"/>
          <w:rtl w:val="0"/>
          <w:lang w:val="it-IT"/>
        </w:rPr>
        <w:t>avo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il 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bene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ss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f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ico ed em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 xml:space="preserve">tivo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ani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f</w:t>
      </w:r>
      <w:r>
        <w:rPr>
          <w:rFonts w:ascii="Arial" w:hAnsi="Arial"/>
          <w:sz w:val="22"/>
          <w:szCs w:val="22"/>
          <w:rtl w:val="0"/>
          <w:lang w:val="it-IT"/>
        </w:rPr>
        <w:t>esta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ol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a, e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e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ende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punti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vista dive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rs</w:t>
      </w:r>
      <w:r>
        <w:rPr>
          <w:rFonts w:ascii="Arial" w:hAnsi="Arial"/>
          <w:sz w:val="22"/>
          <w:szCs w:val="22"/>
          <w:rtl w:val="0"/>
          <w:lang w:val="it-IT"/>
        </w:rPr>
        <w:t xml:space="preserve">i,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v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empat</w:t>
      </w:r>
      <w:r>
        <w:rPr>
          <w:rFonts w:ascii="Arial" w:hAnsi="Arial"/>
          <w:spacing w:val="5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a, su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i 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iud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iz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Svil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u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es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lien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 xml:space="preserve">a e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f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du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ia per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rs</w:t>
      </w:r>
      <w:r>
        <w:rPr>
          <w:rFonts w:ascii="Arial" w:hAnsi="Arial"/>
          <w:sz w:val="22"/>
          <w:szCs w:val="22"/>
          <w:rtl w:val="0"/>
          <w:lang w:val="it-IT"/>
        </w:rPr>
        <w:t>egui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e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egui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ob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et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ivi</w:t>
      </w:r>
      <w:r>
        <w:rPr>
          <w:rFonts w:ascii="Arial" w:hAnsi="Arial"/>
          <w:spacing w:val="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per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la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op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ia crescita pe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 xml:space="preserve">le,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ultu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e,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c</w:t>
      </w:r>
      <w:r>
        <w:rPr>
          <w:rFonts w:ascii="Arial" w:hAnsi="Arial"/>
          <w:sz w:val="22"/>
          <w:szCs w:val="22"/>
          <w:rtl w:val="0"/>
          <w:lang w:val="it-IT"/>
        </w:rPr>
        <w:t>ivi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 e so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 xml:space="preserve">iale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qui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la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evol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a che di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itti e dove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i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ont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b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u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ono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lo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s</w:t>
      </w:r>
      <w:r>
        <w:rPr>
          <w:rFonts w:ascii="Arial" w:hAnsi="Arial"/>
          <w:sz w:val="22"/>
          <w:szCs w:val="22"/>
          <w:rtl w:val="0"/>
          <w:lang w:val="it-IT"/>
        </w:rPr>
        <w:t>vil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u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4"/>
          <w:sz w:val="22"/>
          <w:szCs w:val="22"/>
          <w:rtl w:val="0"/>
          <w:lang w:val="it-IT"/>
        </w:rPr>
        <w:t>q</w:t>
      </w:r>
      <w:r>
        <w:rPr>
          <w:rFonts w:ascii="Arial" w:hAnsi="Arial"/>
          <w:sz w:val="22"/>
          <w:szCs w:val="22"/>
          <w:rtl w:val="0"/>
          <w:lang w:val="it-IT"/>
        </w:rPr>
        <w:t>ual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ta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ivo del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a c</w:t>
      </w:r>
      <w:r>
        <w:rPr>
          <w:rFonts w:ascii="Arial" w:hAnsi="Arial"/>
          <w:spacing w:val="6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nviven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a civile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qui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tamenti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f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ati al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 xml:space="preserve">a tutela e alla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erva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ne del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b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 xml:space="preserve">ente </w:t>
      </w:r>
    </w:p>
    <w:p>
      <w:pPr>
        <w:pStyle w:val="Corpo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ont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b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at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ivamente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alla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ne di 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os</w:t>
      </w:r>
      <w:r>
        <w:rPr>
          <w:rFonts w:ascii="Arial" w:hAnsi="Arial"/>
          <w:sz w:val="22"/>
          <w:szCs w:val="22"/>
          <w:rtl w:val="0"/>
          <w:lang w:val="it-IT"/>
        </w:rPr>
        <w:t>tenib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OBIETTIVI DI APPRENDIMENTO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pacing w:val="1"/>
          <w:sz w:val="22"/>
          <w:szCs w:val="22"/>
          <w:rtl w:val="0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CONOSCENZE</w:t>
      </w:r>
      <w:r>
        <w:rPr>
          <w:rFonts w:ascii="Arial" w:hAnsi="Arial"/>
          <w:sz w:val="22"/>
          <w:szCs w:val="22"/>
          <w:rtl w:val="0"/>
          <w:lang w:val="it-IT"/>
        </w:rPr>
        <w:t xml:space="preserve">: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Si rimanda al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Curricolo d</w:t>
      </w:r>
      <w:r>
        <w:rPr>
          <w:rFonts w:ascii="Arial" w:hAnsi="Arial" w:hint="default"/>
          <w:spacing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Istituto di Educazione Civica elaborato dai Dipartimenti disciplinari.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pacing w:val="1"/>
          <w:sz w:val="22"/>
          <w:szCs w:val="22"/>
          <w:rtl w:val="0"/>
          <w:lang w:val="it-IT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b w:val="1"/>
          <w:bCs w:val="1"/>
          <w:spacing w:val="1"/>
          <w:sz w:val="22"/>
          <w:szCs w:val="22"/>
          <w:rtl w:val="0"/>
          <w:lang w:val="it-IT"/>
        </w:rPr>
        <w:t>ABILIT</w:t>
      </w:r>
      <w:r>
        <w:rPr>
          <w:rFonts w:ascii="Arial" w:hAnsi="Arial" w:hint="default"/>
          <w:b w:val="1"/>
          <w:bCs w:val="1"/>
          <w:spacing w:val="1"/>
          <w:sz w:val="22"/>
          <w:szCs w:val="22"/>
          <w:rtl w:val="0"/>
          <w:lang w:val="it-IT"/>
        </w:rPr>
        <w:t>À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esti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e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ff</w:t>
      </w:r>
      <w:r>
        <w:rPr>
          <w:rFonts w:ascii="Arial" w:hAnsi="Arial"/>
          <w:sz w:val="22"/>
          <w:szCs w:val="22"/>
          <w:rtl w:val="0"/>
          <w:lang w:val="it-IT"/>
        </w:rPr>
        <w:t>ica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emente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le in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f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z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oni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ica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e lavo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 gli 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i in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ani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a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ut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iva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esti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il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>f</w:t>
      </w: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o,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g</w:t>
      </w:r>
      <w:r>
        <w:rPr>
          <w:rFonts w:ascii="Arial" w:hAnsi="Arial"/>
          <w:sz w:val="22"/>
          <w:szCs w:val="22"/>
          <w:rtl w:val="0"/>
          <w:lang w:val="it-IT"/>
        </w:rPr>
        <w:t xml:space="preserve">li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os</w:t>
      </w:r>
      <w:r>
        <w:rPr>
          <w:rFonts w:ascii="Arial" w:hAnsi="Arial"/>
          <w:sz w:val="22"/>
          <w:szCs w:val="22"/>
          <w:rtl w:val="0"/>
          <w:lang w:val="it-IT"/>
        </w:rPr>
        <w:t>ta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oli, il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amb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ento 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aper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edia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d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le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us</w:t>
      </w:r>
      <w:r>
        <w:rPr>
          <w:rFonts w:ascii="Arial" w:hAnsi="Arial"/>
          <w:sz w:val="22"/>
          <w:szCs w:val="22"/>
          <w:rtl w:val="0"/>
          <w:lang w:val="it-IT"/>
        </w:rPr>
        <w:t>te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ro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edu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per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met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er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 xml:space="preserve">i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 xml:space="preserve">n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z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Ri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f</w:t>
      </w:r>
      <w:r>
        <w:rPr>
          <w:rFonts w:ascii="Arial" w:hAnsi="Arial"/>
          <w:sz w:val="22"/>
          <w:szCs w:val="22"/>
          <w:rtl w:val="0"/>
          <w:lang w:val="it-IT"/>
        </w:rPr>
        <w:t>let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sui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op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tamenti nel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tt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 del m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gli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 xml:space="preserve">ento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 xml:space="preserve">  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Ri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al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 xml:space="preserve">uni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as</w:t>
      </w:r>
      <w:r>
        <w:rPr>
          <w:rFonts w:ascii="Arial" w:hAnsi="Arial"/>
          <w:sz w:val="22"/>
          <w:szCs w:val="22"/>
          <w:rtl w:val="0"/>
          <w:lang w:val="it-IT"/>
        </w:rPr>
        <w:t>pet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 del 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io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sta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 xml:space="preserve">o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f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ic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-</w:t>
      </w:r>
      <w:r>
        <w:rPr>
          <w:rFonts w:ascii="Arial" w:hAnsi="Arial"/>
          <w:sz w:val="22"/>
          <w:szCs w:val="22"/>
          <w:rtl w:val="0"/>
          <w:lang w:val="it-IT"/>
        </w:rPr>
        <w:t>psichico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Ri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il b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iso</w:t>
      </w:r>
      <w:r>
        <w:rPr>
          <w:rFonts w:ascii="Arial" w:hAnsi="Arial"/>
          <w:sz w:val="22"/>
          <w:szCs w:val="22"/>
          <w:rtl w:val="0"/>
          <w:lang w:val="it-IT"/>
        </w:rPr>
        <w:t>gno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e d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stinguere t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bi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so</w:t>
      </w:r>
      <w:r>
        <w:rPr>
          <w:rFonts w:ascii="Arial" w:hAnsi="Arial"/>
          <w:sz w:val="22"/>
          <w:szCs w:val="22"/>
          <w:rtl w:val="0"/>
          <w:lang w:val="it-IT"/>
        </w:rPr>
        <w:t>gno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, b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iso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no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s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d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e b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gno e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f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f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42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Ri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6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nelle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ro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ie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peten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 w:hint="default"/>
          <w:sz w:val="22"/>
          <w:szCs w:val="22"/>
          <w:rtl w:val="0"/>
          <w:lang w:val="it-IT"/>
        </w:rPr>
        <w:t>ò</w:t>
      </w:r>
      <w:r>
        <w:rPr>
          <w:rFonts w:ascii="Arial" w:hAnsi="Arial"/>
          <w:spacing w:val="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h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7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pu</w:t>
      </w:r>
      <w:r>
        <w:rPr>
          <w:rFonts w:ascii="Arial" w:hAnsi="Arial" w:hint="default"/>
          <w:sz w:val="22"/>
          <w:szCs w:val="22"/>
          <w:rtl w:val="0"/>
          <w:lang w:val="it-IT"/>
        </w:rPr>
        <w:t>ò</w:t>
      </w:r>
      <w:r>
        <w:rPr>
          <w:rFonts w:ascii="Arial" w:hAnsi="Arial"/>
          <w:spacing w:val="14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es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-5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di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aiuto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per</w:t>
      </w:r>
      <w:r>
        <w:rPr>
          <w:rFonts w:ascii="Arial" w:hAnsi="Arial"/>
          <w:spacing w:val="14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la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ocie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97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tt</w:t>
      </w:r>
      <w:r>
        <w:rPr>
          <w:rFonts w:ascii="Arial" w:hAnsi="Arial"/>
          <w:sz w:val="22"/>
          <w:szCs w:val="22"/>
          <w:rtl w:val="0"/>
          <w:lang w:val="it-IT"/>
        </w:rPr>
        <w:t>ere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in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to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un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14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7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2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evole</w:t>
      </w:r>
      <w:r>
        <w:rPr>
          <w:rFonts w:ascii="Arial" w:hAnsi="Arial"/>
          <w:spacing w:val="1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delle</w:t>
      </w:r>
      <w:r>
        <w:rPr>
          <w:rFonts w:ascii="Arial" w:hAnsi="Arial"/>
          <w:spacing w:val="16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7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or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6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v</w:t>
      </w:r>
      <w:r>
        <w:rPr>
          <w:rFonts w:ascii="Arial" w:hAnsi="Arial"/>
          <w:sz w:val="22"/>
          <w:szCs w:val="22"/>
          <w:rtl w:val="0"/>
          <w:lang w:val="it-IT"/>
        </w:rPr>
        <w:t>itando</w:t>
      </w:r>
      <w:r>
        <w:rPr>
          <w:rFonts w:ascii="Arial" w:hAnsi="Arial"/>
          <w:spacing w:val="14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 xml:space="preserve">li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hi</w:t>
      </w:r>
    </w:p>
    <w:p>
      <w:pPr>
        <w:pStyle w:val="Corpo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Rispet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e le 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 xml:space="preserve">ole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d</w:t>
      </w:r>
      <w:r>
        <w:rPr>
          <w:rFonts w:ascii="Arial" w:hAnsi="Arial"/>
          <w:sz w:val="22"/>
          <w:szCs w:val="22"/>
          <w:rtl w:val="0"/>
          <w:lang w:val="it-IT"/>
        </w:rPr>
        <w:t>ivi</w:t>
      </w:r>
      <w:r>
        <w:rPr>
          <w:rFonts w:ascii="Arial" w:hAnsi="Arial"/>
          <w:spacing w:val="-2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INDICAZIONI DI LAVORO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pacing w:val="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egnamento del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educa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 xml:space="preserve">ne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ivi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a, 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ti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ol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 xml:space="preserve">o 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 xml:space="preserve">n 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3</w:t>
      </w:r>
      <w:r>
        <w:rPr>
          <w:rFonts w:ascii="Arial" w:hAnsi="Arial"/>
          <w:sz w:val="22"/>
          <w:szCs w:val="22"/>
          <w:rtl w:val="0"/>
          <w:lang w:val="it-IT"/>
        </w:rPr>
        <w:t xml:space="preserve">3 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 ann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u</w:t>
      </w:r>
      <w:r>
        <w:rPr>
          <w:rFonts w:ascii="Arial" w:hAnsi="Arial"/>
          <w:sz w:val="22"/>
          <w:szCs w:val="22"/>
          <w:rtl w:val="0"/>
          <w:lang w:val="it-IT"/>
        </w:rPr>
        <w:t>ali,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sa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do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o in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m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do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t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ve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rs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dai 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d</w:t>
      </w:r>
      <w:r>
        <w:rPr>
          <w:rFonts w:ascii="Arial" w:hAnsi="Arial"/>
          <w:sz w:val="22"/>
          <w:szCs w:val="22"/>
          <w:rtl w:val="0"/>
          <w:lang w:val="it-IT"/>
        </w:rPr>
        <w:t>ocen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 xml:space="preserve">i del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7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lio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la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ss</w:t>
      </w:r>
      <w:r>
        <w:rPr>
          <w:rFonts w:ascii="Arial" w:hAnsi="Arial"/>
          <w:sz w:val="22"/>
          <w:szCs w:val="22"/>
          <w:rtl w:val="0"/>
          <w:lang w:val="it-IT"/>
        </w:rPr>
        <w:t>e e</w:t>
      </w:r>
      <w:r>
        <w:rPr>
          <w:rFonts w:ascii="Arial" w:hAnsi="Arial"/>
          <w:spacing w:val="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sa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pacing w:val="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f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n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li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o 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 xml:space="preserve">la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 xml:space="preserve">ne del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stema di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it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i, 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ve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 e val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 che danno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f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ma 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le dem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cr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 xml:space="preserve">ie,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 xml:space="preserve">entendo agli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 xml:space="preserve">tudenti 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d</w:t>
      </w:r>
      <w:r>
        <w:rPr>
          <w:rFonts w:ascii="Arial" w:hAnsi="Arial"/>
          <w:sz w:val="22"/>
          <w:szCs w:val="22"/>
          <w:rtl w:val="0"/>
          <w:lang w:val="it-IT"/>
        </w:rPr>
        <w:t>i 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qui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7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ompeten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 xml:space="preserve">e,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en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e e abi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per</w:t>
      </w:r>
      <w:r>
        <w:rPr>
          <w:rFonts w:ascii="Arial" w:hAnsi="Arial"/>
          <w:spacing w:val="2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ienta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2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ne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la</w:t>
      </w:r>
      <w:r>
        <w:rPr>
          <w:rFonts w:ascii="Arial" w:hAnsi="Arial"/>
          <w:spacing w:val="2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es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pacing w:val="2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del</w:t>
      </w:r>
      <w:r>
        <w:rPr>
          <w:rFonts w:ascii="Arial" w:hAnsi="Arial"/>
          <w:spacing w:val="2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e</w:t>
      </w:r>
      <w:r>
        <w:rPr>
          <w:rFonts w:ascii="Arial" w:hAnsi="Arial"/>
          <w:sz w:val="22"/>
          <w:szCs w:val="22"/>
          <w:rtl w:val="0"/>
          <w:lang w:val="it-IT"/>
        </w:rPr>
        <w:t>sente</w:t>
      </w:r>
      <w:r>
        <w:rPr>
          <w:rFonts w:ascii="Arial" w:hAnsi="Arial"/>
          <w:spacing w:val="3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3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rom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v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2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lo</w:t>
      </w:r>
      <w:r>
        <w:rPr>
          <w:rFonts w:ascii="Arial" w:hAnsi="Arial"/>
          <w:spacing w:val="2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svil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u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2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endo</w:t>
      </w:r>
      <w:r>
        <w:rPr>
          <w:rFonts w:ascii="Arial" w:hAnsi="Arial"/>
          <w:spacing w:val="2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da</w:t>
      </w:r>
      <w:r>
        <w:rPr>
          <w:rFonts w:ascii="Arial" w:hAnsi="Arial"/>
          <w:spacing w:val="3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it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adi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2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evol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  <w:r>
        <w:rPr>
          <w:rFonts w:ascii="Arial" w:hAnsi="Arial"/>
          <w:spacing w:val="34"/>
          <w:sz w:val="22"/>
          <w:szCs w:val="22"/>
          <w:rtl w:val="0"/>
          <w:lang w:val="it-IT"/>
        </w:rPr>
        <w:t xml:space="preserve">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en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rr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no</w:t>
      </w:r>
      <w:r>
        <w:rPr>
          <w:rFonts w:ascii="Arial" w:hAnsi="Arial"/>
          <w:spacing w:val="-6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at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ivit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he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f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n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leva</w:t>
      </w:r>
      <w:r>
        <w:rPr>
          <w:rFonts w:ascii="Arial" w:hAnsi="Arial"/>
          <w:spacing w:val="-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ipa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lm</w:t>
      </w:r>
      <w:r>
        <w:rPr>
          <w:rFonts w:ascii="Arial" w:hAnsi="Arial"/>
          <w:sz w:val="22"/>
          <w:szCs w:val="22"/>
          <w:rtl w:val="0"/>
          <w:lang w:val="it-IT"/>
        </w:rPr>
        <w:t>ente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-6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od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ogie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di</w:t>
      </w:r>
      <w:r>
        <w:rPr>
          <w:rFonts w:ascii="Arial" w:hAnsi="Arial"/>
          <w:spacing w:val="-6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attiva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per</w:t>
      </w:r>
      <w:r>
        <w:rPr>
          <w:rFonts w:ascii="Arial" w:hAnsi="Arial"/>
          <w:spacing w:val="-6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enti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il</w:t>
      </w:r>
      <w:r>
        <w:rPr>
          <w:rFonts w:ascii="Arial" w:hAnsi="Arial"/>
          <w:spacing w:val="-6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ss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mo</w:t>
      </w:r>
      <w:r>
        <w:rPr>
          <w:rFonts w:ascii="Arial" w:hAnsi="Arial"/>
          <w:spacing w:val="-6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5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nvolgimento</w:t>
      </w:r>
      <w:r>
        <w:rPr>
          <w:rFonts w:ascii="Arial" w:hAnsi="Arial"/>
          <w:spacing w:val="-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da pa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te de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 xml:space="preserve">li studenti, in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ti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ol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ar</w:t>
      </w:r>
      <w:r>
        <w:rPr>
          <w:rFonts w:ascii="Arial" w:hAnsi="Arial"/>
          <w:sz w:val="22"/>
          <w:szCs w:val="22"/>
          <w:rtl w:val="0"/>
          <w:lang w:val="it-IT"/>
        </w:rPr>
        <w:t>e: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 xml:space="preserve">ti di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ealt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>eer edu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n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pe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ative lea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 xml:space="preserve">ng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Did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 lab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ato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 xml:space="preserve">le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Did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 digi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ale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Did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 per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tt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G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hi di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/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 xml:space="preserve">tudi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d</w:t>
      </w:r>
      <w:r>
        <w:rPr>
          <w:rFonts w:ascii="Arial" w:hAnsi="Arial"/>
          <w:sz w:val="22"/>
          <w:szCs w:val="22"/>
          <w:rtl w:val="0"/>
          <w:lang w:val="it-IT"/>
        </w:rPr>
        <w:t xml:space="preserve">i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oc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io na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ativo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oc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io meta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 xml:space="preserve">ognitivo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Debate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ro</w:t>
      </w:r>
      <w:r>
        <w:rPr>
          <w:rFonts w:ascii="Arial" w:hAnsi="Arial"/>
          <w:sz w:val="22"/>
          <w:szCs w:val="22"/>
          <w:rtl w:val="0"/>
          <w:lang w:val="it-IT"/>
        </w:rPr>
        <w:t>b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 xml:space="preserve">em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so</w:t>
      </w:r>
      <w:r>
        <w:rPr>
          <w:rFonts w:ascii="Arial" w:hAnsi="Arial"/>
          <w:sz w:val="22"/>
          <w:szCs w:val="22"/>
          <w:rtl w:val="0"/>
          <w:lang w:val="it-IT"/>
        </w:rPr>
        <w:t>lvi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g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t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u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 e ana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 xml:space="preserve">i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d</w:t>
      </w:r>
      <w:r>
        <w:rPr>
          <w:rFonts w:ascii="Arial" w:hAnsi="Arial"/>
          <w:sz w:val="22"/>
          <w:szCs w:val="22"/>
          <w:rtl w:val="0"/>
          <w:lang w:val="it-IT"/>
        </w:rPr>
        <w:t>i testi</w:t>
      </w:r>
    </w:p>
    <w:p>
      <w:pPr>
        <w:pStyle w:val="Corpo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pacing w:val="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avo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 xml:space="preserve">i e 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icer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he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di ap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f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di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ento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he in m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pacing w:val="5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mu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timed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VALUTAZIONE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FATTORI CHE CONCORRONO ALLA VALUTAZIONE PERIODICA E FINALE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Situ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ne di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en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a de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l'alu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n</w:t>
      </w:r>
      <w:r>
        <w:rPr>
          <w:rFonts w:ascii="Arial" w:hAnsi="Arial"/>
          <w:sz w:val="22"/>
          <w:szCs w:val="22"/>
          <w:rtl w:val="0"/>
          <w:lang w:val="it-IT"/>
        </w:rPr>
        <w:t>no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Interes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e per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la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is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ipl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, p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te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ipa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ne e 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pegno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apa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acqui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>ne del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os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en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e e delle 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b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>d</w:t>
      </w:r>
      <w:r>
        <w:rPr>
          <w:rFonts w:ascii="Arial" w:hAnsi="Arial"/>
          <w:sz w:val="22"/>
          <w:szCs w:val="22"/>
          <w:rtl w:val="0"/>
          <w:lang w:val="it-IT"/>
        </w:rPr>
        <w:t>ella d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is</w:t>
      </w:r>
      <w:r>
        <w:rPr>
          <w:rFonts w:ascii="Arial" w:hAnsi="Arial"/>
          <w:sz w:val="22"/>
          <w:szCs w:val="22"/>
          <w:rtl w:val="0"/>
          <w:lang w:val="it-IT"/>
        </w:rPr>
        <w:t>cipl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 xml:space="preserve">na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ivello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pa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dro</w:t>
      </w:r>
      <w:r>
        <w:rPr>
          <w:rFonts w:ascii="Arial" w:hAnsi="Arial"/>
          <w:sz w:val="22"/>
          <w:szCs w:val="22"/>
          <w:rtl w:val="0"/>
          <w:lang w:val="it-IT"/>
        </w:rPr>
        <w:t>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n</w:t>
      </w:r>
      <w:r>
        <w:rPr>
          <w:rFonts w:ascii="Arial" w:hAnsi="Arial"/>
          <w:spacing w:val="-3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delle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m</w:t>
      </w:r>
      <w:r>
        <w:rPr>
          <w:rFonts w:ascii="Arial" w:hAnsi="Arial"/>
          <w:sz w:val="22"/>
          <w:szCs w:val="22"/>
          <w:rtl w:val="0"/>
          <w:lang w:val="it-IT"/>
        </w:rPr>
        <w:t>peten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▪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P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ro</w:t>
      </w:r>
      <w:r>
        <w:rPr>
          <w:rFonts w:ascii="Arial" w:hAnsi="Arial"/>
          <w:sz w:val="22"/>
          <w:szCs w:val="22"/>
          <w:rtl w:val="0"/>
          <w:lang w:val="it-IT"/>
        </w:rPr>
        <w:t>gres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i comp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 xml:space="preserve">uti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pe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tt</w:t>
      </w:r>
      <w:r>
        <w:rPr>
          <w:rFonts w:ascii="Arial" w:hAnsi="Arial"/>
          <w:sz w:val="22"/>
          <w:szCs w:val="22"/>
          <w:rtl w:val="0"/>
          <w:lang w:val="it-IT"/>
        </w:rPr>
        <w:t>o ai l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>vel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l</w:t>
      </w:r>
      <w:r>
        <w:rPr>
          <w:rFonts w:ascii="Arial" w:hAnsi="Arial"/>
          <w:sz w:val="22"/>
          <w:szCs w:val="22"/>
          <w:rtl w:val="0"/>
          <w:lang w:val="it-IT"/>
        </w:rPr>
        <w:t>i in</w:t>
      </w:r>
      <w:r>
        <w:rPr>
          <w:rFonts w:ascii="Arial" w:hAnsi="Arial"/>
          <w:spacing w:val="-1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z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>li</w:t>
      </w:r>
      <w:r>
        <w:rPr>
          <w:rFonts w:ascii="Arial" w:hAnsi="Arial"/>
          <w:spacing w:val="3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egist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r</w:t>
      </w:r>
      <w:r>
        <w:rPr>
          <w:rFonts w:ascii="Arial" w:hAnsi="Arial"/>
          <w:sz w:val="22"/>
          <w:szCs w:val="22"/>
          <w:rtl w:val="0"/>
          <w:lang w:val="it-IT"/>
        </w:rPr>
        <w:t>ati</w:t>
      </w:r>
      <w:r>
        <w:rPr>
          <w:rFonts w:ascii="Arial" w:hAnsi="Arial"/>
          <w:spacing w:val="1"/>
          <w:sz w:val="22"/>
          <w:szCs w:val="22"/>
          <w:rtl w:val="0"/>
          <w:lang w:val="it-IT"/>
        </w:rPr>
        <w:t xml:space="preserve">  </w:t>
      </w:r>
    </w:p>
    <w:p>
      <w:pPr>
        <w:pStyle w:val="Normale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tabs>
          <w:tab w:val="left" w:pos="1440"/>
        </w:tabs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tabs>
          <w:tab w:val="left" w:pos="6096"/>
        </w:tabs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Pioltello 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 </w:t>
        <w:tab/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il C.d.C. </w:t>
      </w:r>
    </w:p>
    <w:p>
      <w:pPr>
        <w:pStyle w:val="Normale"/>
        <w:tabs>
          <w:tab w:val="left" w:pos="4820"/>
        </w:tabs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Il Coordinatore (o il Docente pi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anziano)</w:t>
      </w:r>
    </w:p>
    <w:p>
      <w:pPr>
        <w:pStyle w:val="Normale"/>
        <w:tabs>
          <w:tab w:val="left" w:pos="4820"/>
        </w:tabs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tabs>
          <w:tab w:val="left" w:pos="4820"/>
        </w:tabs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_________________________________________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2"/>
  </w:abstractNum>
  <w:abstractNum w:abstractNumId="4">
    <w:multiLevelType w:val="hybridMultilevel"/>
    <w:styleLink w:val="Stile importato 2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multiLevelType w:val="hybridMultilevel"/>
    <w:numStyleLink w:val="Stile importato 3"/>
  </w:abstractNum>
  <w:abstractNum w:abstractNumId="6">
    <w:multiLevelType w:val="hybridMultilevel"/>
    <w:styleLink w:val="Stile importato 3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multiLevelType w:val="hybridMultilevel"/>
    <w:numStyleLink w:val="Stile importato 4"/>
  </w:abstractNum>
  <w:abstractNum w:abstractNumId="8">
    <w:multiLevelType w:val="hybridMultilevel"/>
    <w:styleLink w:val="Stile importato 4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multiLevelType w:val="hybridMultilevel"/>
    <w:numStyleLink w:val="Stile importato 5"/>
  </w:abstractNum>
  <w:abstractNum w:abstractNumId="10">
    <w:multiLevelType w:val="hybridMultilevel"/>
    <w:styleLink w:val="Stile importato 5"/>
    <w:lvl w:ilvl="0">
      <w:start w:val="1"/>
      <w:numFmt w:val="bullet"/>
      <w:suff w:val="tab"/>
      <w:lvlText w:val="·"/>
      <w:lvlJc w:val="left"/>
      <w:pPr>
        <w:tabs>
          <w:tab w:val="left" w:pos="28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8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8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8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8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8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8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Punto elenco"/>
  </w:abstractNum>
  <w:abstractNum w:abstractNumId="12">
    <w:multiLevelType w:val="hybridMultilevel"/>
    <w:styleLink w:val="Punto elenco"/>
    <w:lvl w:ilvl="0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7"/>
    <w:lvlOverride w:ilvl="0">
      <w:lvl w:ilvl="0">
        <w:start w:val="1"/>
        <w:numFmt w:val="bullet"/>
        <w:suff w:val="tab"/>
        <w:lvlText w:val="❑"/>
        <w:lvlJc w:val="left"/>
        <w:pPr>
          <w:tabs>
            <w:tab w:val="left" w:pos="1440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❑"/>
        <w:lvlJc w:val="left"/>
        <w:pPr>
          <w:tabs>
            <w:tab w:val="left" w:pos="1440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❑"/>
        <w:lvlJc w:val="left"/>
        <w:pPr>
          <w:tabs>
            <w:tab w:val="left" w:pos="1440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❑"/>
        <w:lvlJc w:val="left"/>
        <w:pPr>
          <w:tabs>
            <w:tab w:val="left" w:pos="1440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❑"/>
        <w:lvlJc w:val="left"/>
        <w:pPr>
          <w:tabs>
            <w:tab w:val="left" w:pos="1440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❑"/>
        <w:lvlJc w:val="left"/>
        <w:pPr>
          <w:tabs>
            <w:tab w:val="left" w:pos="1440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❑"/>
        <w:lvlJc w:val="left"/>
        <w:pPr>
          <w:tabs>
            <w:tab w:val="left" w:pos="1440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❑"/>
        <w:lvlJc w:val="left"/>
        <w:pPr>
          <w:tabs>
            <w:tab w:val="left" w:pos="1440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❑"/>
        <w:lvlJc w:val="left"/>
        <w:pPr>
          <w:tabs>
            <w:tab w:val="left" w:pos="1440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10"/>
  </w:num>
  <w:num w:numId="12">
    <w:abstractNumId w:val="9"/>
  </w:num>
  <w:num w:numId="13">
    <w:abstractNumId w:val="9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4"/>
      </w:numPr>
    </w:pPr>
  </w:style>
  <w:style w:type="character" w:styleId="Nessuno A">
    <w:name w:val="Nessuno A"/>
  </w:style>
  <w:style w:type="numbering" w:styleId="Stile importato 3">
    <w:name w:val="Stile importato 3"/>
    <w:pPr>
      <w:numPr>
        <w:numId w:val="6"/>
      </w:numPr>
    </w:pPr>
  </w:style>
  <w:style w:type="numbering" w:styleId="Stile importato 4">
    <w:name w:val="Stile importato 4"/>
    <w:pPr>
      <w:numPr>
        <w:numId w:val="8"/>
      </w:numPr>
    </w:p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5">
    <w:name w:val="Stile importato 5"/>
    <w:pPr>
      <w:numPr>
        <w:numId w:val="11"/>
      </w:numPr>
    </w:pPr>
  </w:style>
  <w:style w:type="paragraph" w:styleId="Contenuto tabella">
    <w:name w:val="Contenuto tabella"/>
    <w:next w:val="Contenuto tabell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